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36" w:rsidRDefault="00302464" w:rsidP="00561236">
      <w:pPr>
        <w:jc w:val="center"/>
      </w:pPr>
      <w:r w:rsidRPr="00302464">
        <w:rPr>
          <w:noProof/>
          <w:lang w:eastAsia="ru-RU"/>
        </w:rPr>
        <w:drawing>
          <wp:inline distT="0" distB="0" distL="0" distR="0">
            <wp:extent cx="6124574" cy="4829175"/>
            <wp:effectExtent l="76200" t="38100" r="352426" b="295275"/>
            <wp:docPr id="1" name="Рисунок 1" descr="20180829_135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0180829_135029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 l="22685" r="22685"/>
                    <a:stretch>
                      <a:fillRect/>
                    </a:stretch>
                  </pic:blipFill>
                  <pic:spPr>
                    <a:xfrm>
                      <a:off x="0" y="0"/>
                      <a:ext cx="6124240" cy="4828911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44450" cap="sq" cmpd="sng" algn="ctr">
                      <a:solidFill>
                        <a:srgbClr val="FFFFFF"/>
                      </a:solidFill>
                      <a:prstDash val="solid"/>
                      <a:miter lim="800000"/>
                    </a:ln>
                    <a:effectLst>
                      <a:outerShdw blurRad="190500" dist="228600" dir="2700000" sy="90000">
                        <a:srgbClr val="000000">
                          <a:alpha val="25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r">
                        <a:rot lat="0" lon="0" rev="2700000"/>
                      </a:lightRig>
                    </a:scene3d>
                    <a:sp3d prstMaterial="matte">
                      <a:contourClr>
                        <a:schemeClr val="tx2">
                          <a:shade val="50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561236" w:rsidRPr="00561236" w:rsidRDefault="00561236" w:rsidP="005612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236">
        <w:rPr>
          <w:rFonts w:ascii="Times New Roman" w:hAnsi="Times New Roman" w:cs="Times New Roman"/>
          <w:sz w:val="28"/>
          <w:szCs w:val="28"/>
        </w:rPr>
        <w:t xml:space="preserve">Ежегодно повышают свой профессиональный уровень сотрудники Центра социального обслуживания города Зверево. Преподаватели Донского государственного технического университета оказывают образовательные услуги по дополнительным профессиональным программам «Социальная работа с пожилыми людьми и инвалидами» и «Социальная работа: оказание первой помощи  до оказания медицинской помощи». </w:t>
      </w:r>
    </w:p>
    <w:p w:rsidR="00561236" w:rsidRPr="00561236" w:rsidRDefault="00561236" w:rsidP="005612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236">
        <w:rPr>
          <w:rFonts w:ascii="Times New Roman" w:hAnsi="Times New Roman" w:cs="Times New Roman"/>
          <w:sz w:val="28"/>
          <w:szCs w:val="28"/>
        </w:rPr>
        <w:t xml:space="preserve">Социальные работники получают не только теоретические знания, но и практические навыки, необходимые при работе с получателями социальных услуг.   </w:t>
      </w:r>
    </w:p>
    <w:p w:rsidR="00561236" w:rsidRPr="00561236" w:rsidRDefault="00561236" w:rsidP="00561236"/>
    <w:p w:rsidR="00561236" w:rsidRDefault="00561236" w:rsidP="00561236"/>
    <w:p w:rsidR="003633DF" w:rsidRPr="00561236" w:rsidRDefault="00561236" w:rsidP="00561236">
      <w:pPr>
        <w:tabs>
          <w:tab w:val="left" w:pos="5205"/>
          <w:tab w:val="left" w:pos="6585"/>
        </w:tabs>
      </w:pPr>
      <w:r>
        <w:tab/>
      </w:r>
      <w:r>
        <w:tab/>
      </w:r>
    </w:p>
    <w:sectPr w:rsidR="003633DF" w:rsidRPr="00561236" w:rsidSect="0036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E5" w:rsidRDefault="002802E5" w:rsidP="00561236">
      <w:pPr>
        <w:spacing w:after="0" w:line="240" w:lineRule="auto"/>
      </w:pPr>
      <w:r>
        <w:separator/>
      </w:r>
    </w:p>
  </w:endnote>
  <w:endnote w:type="continuationSeparator" w:id="0">
    <w:p w:rsidR="002802E5" w:rsidRDefault="002802E5" w:rsidP="005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E5" w:rsidRDefault="002802E5" w:rsidP="00561236">
      <w:pPr>
        <w:spacing w:after="0" w:line="240" w:lineRule="auto"/>
      </w:pPr>
      <w:r>
        <w:separator/>
      </w:r>
    </w:p>
  </w:footnote>
  <w:footnote w:type="continuationSeparator" w:id="0">
    <w:p w:rsidR="002802E5" w:rsidRDefault="002802E5" w:rsidP="0056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64"/>
    <w:rsid w:val="000B1CA1"/>
    <w:rsid w:val="002802E5"/>
    <w:rsid w:val="00302464"/>
    <w:rsid w:val="003633DF"/>
    <w:rsid w:val="00561236"/>
    <w:rsid w:val="005952D6"/>
    <w:rsid w:val="00A80D0D"/>
    <w:rsid w:val="00D9765F"/>
    <w:rsid w:val="00DC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1236"/>
  </w:style>
  <w:style w:type="paragraph" w:styleId="a7">
    <w:name w:val="footer"/>
    <w:basedOn w:val="a"/>
    <w:link w:val="a8"/>
    <w:uiPriority w:val="99"/>
    <w:semiHidden/>
    <w:unhideWhenUsed/>
    <w:rsid w:val="0056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Wolfish Lair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2019-12-20T08:37:00Z</dcterms:created>
  <dcterms:modified xsi:type="dcterms:W3CDTF">2019-12-20T08:50:00Z</dcterms:modified>
</cp:coreProperties>
</file>